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6E2" w:rsidRDefault="00FA26E2">
      <w:pPr>
        <w:widowControl w:val="0"/>
        <w:autoSpaceDE w:val="0"/>
        <w:autoSpaceDN w:val="0"/>
        <w:adjustRightInd w:val="0"/>
        <w:spacing w:after="200" w:line="276" w:lineRule="auto"/>
        <w:rPr>
          <w:rFonts w:ascii="Calibri" w:hAnsi="Calibri" w:cs="Calibri"/>
          <w:b/>
          <w:bCs/>
          <w:u w:val="single"/>
          <w:lang w:val="en"/>
        </w:rPr>
      </w:pPr>
      <w:bookmarkStart w:id="0" w:name="_GoBack"/>
      <w:bookmarkEnd w:id="0"/>
      <w:r>
        <w:rPr>
          <w:rFonts w:ascii="Calibri" w:hAnsi="Calibri" w:cs="Calibri"/>
          <w:b/>
          <w:bCs/>
          <w:u w:val="single"/>
          <w:lang w:val="en"/>
        </w:rPr>
        <w:t>September 9, 2019 MEFC Board Meeting Minutes</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MEFC regular monthy board meeting was held on Monday, September 9, 2019, with ten members present.  Devotions , titled, "How to Forgive," were given by Nathan Bush.   Pastor Pete opened with prayer.</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Secretary Minutes </w:t>
      </w:r>
      <w:r>
        <w:rPr>
          <w:rFonts w:ascii="Calibri" w:hAnsi="Calibri" w:cs="Calibri"/>
          <w:lang w:val="en"/>
        </w:rPr>
        <w:t>from August 4, 2019 were reviewed and it was m/s/c to approve as written.  In followup to these minutes, Steve Nelson has now seeded the new parsonage dirt and straw has been placed over the seeding.</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Treasurer's Report </w:t>
      </w:r>
      <w:r>
        <w:rPr>
          <w:rFonts w:ascii="Calibri" w:hAnsi="Calibri" w:cs="Calibri"/>
          <w:lang w:val="en"/>
        </w:rPr>
        <w:t>was given by Doug Goodburn.  It was m/s/c to accept this report.  The possibility of members giving offering electronically is still being looked into.</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Trustee's Report</w:t>
      </w:r>
      <w:r>
        <w:rPr>
          <w:rFonts w:ascii="Calibri" w:hAnsi="Calibri" w:cs="Calibri"/>
          <w:lang w:val="en"/>
        </w:rPr>
        <w:t xml:space="preserve">:  Those remodeling the nursery purchased half the flooring in Spencer and the other half in Sioux City.  They are going to try to save the toddler carpet for patching up a mustard stain in the main entryway. </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The movie, "Overcomer," will be in Cherokee this week.  It was m/s/c that Oakdale and MEFC each would pay $500 toward the total cost of $1000 for a community showing open to the public this coming weekend.</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A workday has been set for Saturday September 21st.  Donuts will be provided for the workers.  Areas needing work are trees, ripples on floor in family life center and sanctuary (will check with Carey furniture), window well painting, flags for snow removal guide, and possibly painting in nursery.</w:t>
      </w:r>
      <w:r w:rsidR="00D61B3A">
        <w:rPr>
          <w:rFonts w:ascii="Calibri" w:hAnsi="Calibri" w:cs="Calibri"/>
          <w:lang w:val="en"/>
        </w:rPr>
        <w:t xml:space="preserve">  Ripples in carpet in FLC and sanctuary become a safety issue.  Carpet has been stretched many times and the gentleman who previously has done this is no longer available.  Roger will check on another business he is aware of that possibly would stretch the carpet.</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Pastor Pete's Report was given. </w:t>
      </w:r>
      <w:r>
        <w:rPr>
          <w:rFonts w:ascii="Calibri" w:hAnsi="Calibri" w:cs="Calibri"/>
          <w:lang w:val="en"/>
        </w:rPr>
        <w:t xml:space="preserve"> They have completed the youth Bible Study on the Gospel of John.  Youth and Awana starts this Wednesday.  The youth theme this year will be "A Year with Jesus," and how we can model our life following Him in all areas of life.  Jordan and Chelsea Peters</w:t>
      </w:r>
      <w:r w:rsidR="008646EB">
        <w:rPr>
          <w:rFonts w:ascii="Calibri" w:hAnsi="Calibri" w:cs="Calibri"/>
          <w:lang w:val="en"/>
        </w:rPr>
        <w:t>e</w:t>
      </w:r>
      <w:r>
        <w:rPr>
          <w:rFonts w:ascii="Calibri" w:hAnsi="Calibri" w:cs="Calibri"/>
          <w:lang w:val="en"/>
        </w:rPr>
        <w:t>n will be helping with youth.  Youth and Awana family cookout was held at the park, with 10 new kids interested in joining Awana.  The Prayer Walk had a great turnout of young and old to pray for our local schools and families.  Multi-generational Sunday School has finished for the summer, with great participation and good feedback.  2:42 groups will be starting next week, with all groups doing a sermon based discussion.  Live streaming equipment is in the final stages of setup.  Nursery check-in system is up and running and still looking to complete a list of 12 people to rotate through using this.</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 xml:space="preserve">Deacon Report: </w:t>
      </w:r>
      <w:r>
        <w:rPr>
          <w:rFonts w:ascii="Calibri" w:hAnsi="Calibri" w:cs="Calibri"/>
          <w:lang w:val="en"/>
        </w:rPr>
        <w:t xml:space="preserve"> There have been numerous health issues recently in our congregation.  Some of the regular attendees have been absent this summer and deacons will be in touch with them to let them know they are missed.  Harvest Festival is set for November 17th.  Sunday speakers for the next two weeks have been arranged.</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Deaconess Report</w:t>
      </w:r>
      <w:r>
        <w:rPr>
          <w:rFonts w:ascii="Calibri" w:hAnsi="Calibri" w:cs="Calibri"/>
          <w:lang w:val="en"/>
        </w:rPr>
        <w:t xml:space="preserve">:  Next communion service will possibly be held September 29th.  Discussion has been held regarding a future baptism Sunday.   40 Days of Fasting and Prayer event will be October 8 - </w:t>
      </w:r>
      <w:r>
        <w:rPr>
          <w:rFonts w:ascii="Calibri" w:hAnsi="Calibri" w:cs="Calibri"/>
          <w:lang w:val="en"/>
        </w:rPr>
        <w:lastRenderedPageBreak/>
        <w:t>November 16.</w:t>
      </w:r>
    </w:p>
    <w:p w:rsidR="00E86521"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Old Business:</w:t>
      </w:r>
      <w:r>
        <w:rPr>
          <w:rFonts w:ascii="Calibri" w:hAnsi="Calibri" w:cs="Calibri"/>
          <w:lang w:val="en"/>
        </w:rPr>
        <w:t xml:space="preserve">  Donise Raper and Janet Angell cleaned rooms for Awana.  Brandon Ruschmann cleaned some rooms in basement and tried to clean the mustard stain in the entryway.  There is also a large stain in front of kitchen doors and Brandon will be contacted for this stain as well</w:t>
      </w:r>
      <w:r w:rsidR="009A0503">
        <w:rPr>
          <w:rFonts w:ascii="Calibri" w:hAnsi="Calibri" w:cs="Calibri"/>
          <w:lang w:val="en"/>
        </w:rPr>
        <w:t>.</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u w:val="single"/>
          <w:lang w:val="en"/>
        </w:rPr>
        <w:t>New Business</w:t>
      </w:r>
      <w:r>
        <w:rPr>
          <w:rFonts w:ascii="Calibri" w:hAnsi="Calibri" w:cs="Calibri"/>
          <w:lang w:val="en"/>
        </w:rPr>
        <w:t>:  none</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Devotions next month will be given by Keith Grauer.</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Meeting was adjourned.  Mark Johnson closed in prayer.</w:t>
      </w:r>
    </w:p>
    <w:p w:rsidR="00FA26E2" w:rsidRDefault="00FA26E2">
      <w:pPr>
        <w:widowControl w:val="0"/>
        <w:autoSpaceDE w:val="0"/>
        <w:autoSpaceDN w:val="0"/>
        <w:adjustRightInd w:val="0"/>
        <w:spacing w:after="200" w:line="276" w:lineRule="auto"/>
        <w:rPr>
          <w:rFonts w:ascii="Calibri" w:hAnsi="Calibri" w:cs="Calibri"/>
          <w:lang w:val="en"/>
        </w:rPr>
      </w:pPr>
      <w:r>
        <w:rPr>
          <w:rFonts w:ascii="Calibri" w:hAnsi="Calibri" w:cs="Calibri"/>
          <w:lang w:val="en"/>
        </w:rPr>
        <w:t xml:space="preserve">Minutes recorded by Kathy Nelson </w:t>
      </w:r>
      <w:r w:rsidR="00041F0C">
        <w:rPr>
          <w:rFonts w:ascii="Calibri" w:hAnsi="Calibri" w:cs="Calibri"/>
          <w:lang w:val="en"/>
        </w:rPr>
        <w:t>/</w:t>
      </w:r>
      <w:r>
        <w:rPr>
          <w:rFonts w:ascii="Calibri" w:hAnsi="Calibri" w:cs="Calibri"/>
          <w:lang w:val="en"/>
        </w:rPr>
        <w:t xml:space="preserve"> Linda Grauer</w:t>
      </w:r>
    </w:p>
    <w:sectPr w:rsidR="00FA26E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6EB"/>
    <w:rsid w:val="00041F0C"/>
    <w:rsid w:val="003B010F"/>
    <w:rsid w:val="008646EB"/>
    <w:rsid w:val="009A0503"/>
    <w:rsid w:val="00D61B3A"/>
    <w:rsid w:val="00E86521"/>
    <w:rsid w:val="00FA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Grauer</dc:creator>
  <cp:lastModifiedBy>SMITHCOW4V</cp:lastModifiedBy>
  <cp:revision>2</cp:revision>
  <cp:lastPrinted>2019-10-06T13:29:00Z</cp:lastPrinted>
  <dcterms:created xsi:type="dcterms:W3CDTF">2019-10-09T22:21:00Z</dcterms:created>
  <dcterms:modified xsi:type="dcterms:W3CDTF">2019-10-09T22:21:00Z</dcterms:modified>
</cp:coreProperties>
</file>