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61" w:rsidRDefault="00D72961">
      <w:pPr>
        <w:widowControl w:val="0"/>
        <w:autoSpaceDE w:val="0"/>
        <w:autoSpaceDN w:val="0"/>
        <w:adjustRightInd w:val="0"/>
        <w:rPr>
          <w:rFonts w:ascii="Calibri" w:hAnsi="Calibri" w:cs="Calibri"/>
          <w:lang w:val="en"/>
        </w:rPr>
      </w:pPr>
      <w:bookmarkStart w:id="0" w:name="_GoBack"/>
      <w:bookmarkEnd w:id="0"/>
      <w:r>
        <w:rPr>
          <w:rFonts w:ascii="Calibri" w:hAnsi="Calibri" w:cs="Calibri"/>
          <w:b/>
          <w:bCs/>
          <w:u w:val="single"/>
          <w:lang w:val="en"/>
        </w:rPr>
        <w:t>July 2,2018 MEFC Board Minutes</w:t>
      </w:r>
    </w:p>
    <w:p w:rsidR="00D72961" w:rsidRDefault="00D72961">
      <w:pPr>
        <w:widowControl w:val="0"/>
        <w:autoSpaceDE w:val="0"/>
        <w:autoSpaceDN w:val="0"/>
        <w:adjustRightInd w:val="0"/>
        <w:rPr>
          <w:rFonts w:ascii="Calibri" w:hAnsi="Calibri" w:cs="Calibri"/>
          <w:lang w:val="en"/>
        </w:rPr>
      </w:pPr>
      <w:r>
        <w:rPr>
          <w:rFonts w:ascii="Calibri" w:hAnsi="Calibri" w:cs="Calibri"/>
          <w:lang w:val="en"/>
        </w:rPr>
        <w:t>The MEFC regular monthly meeting was held on July 2, 2018, with 15 members present.  Mark Johnson opened the meeting with prayer.  A devotional on the topic of fear was read by Scott Lovell.   The minutes of the June board meeting were reviewed and approved.</w:t>
      </w:r>
    </w:p>
    <w:p w:rsidR="00D72961" w:rsidRDefault="00D72961">
      <w:pPr>
        <w:widowControl w:val="0"/>
        <w:autoSpaceDE w:val="0"/>
        <w:autoSpaceDN w:val="0"/>
        <w:adjustRightInd w:val="0"/>
        <w:rPr>
          <w:rFonts w:ascii="Calibri" w:hAnsi="Calibri" w:cs="Calibri"/>
          <w:lang w:val="en"/>
        </w:rPr>
      </w:pPr>
      <w:r>
        <w:rPr>
          <w:rFonts w:ascii="Calibri" w:hAnsi="Calibri" w:cs="Calibri"/>
          <w:u w:val="single"/>
          <w:lang w:val="en"/>
        </w:rPr>
        <w:t>Treasurer's Report</w:t>
      </w:r>
      <w:r>
        <w:rPr>
          <w:rFonts w:ascii="Calibri" w:hAnsi="Calibri" w:cs="Calibri"/>
          <w:lang w:val="en"/>
        </w:rPr>
        <w:t xml:space="preserve">: Reports for both May and June were reviewed.  </w:t>
      </w:r>
    </w:p>
    <w:p w:rsidR="00D72961" w:rsidRDefault="00D72961">
      <w:pPr>
        <w:widowControl w:val="0"/>
        <w:autoSpaceDE w:val="0"/>
        <w:autoSpaceDN w:val="0"/>
        <w:adjustRightInd w:val="0"/>
        <w:rPr>
          <w:rFonts w:ascii="Calibri" w:hAnsi="Calibri" w:cs="Calibri"/>
          <w:lang w:val="en"/>
        </w:rPr>
      </w:pPr>
      <w:r>
        <w:rPr>
          <w:rFonts w:ascii="Calibri" w:hAnsi="Calibri" w:cs="Calibri"/>
          <w:lang w:val="en"/>
        </w:rPr>
        <w:t>May:  total income $18,652.26, total expenses $47,620.30, with ending balance of $91,685.60.  The May general fund balance was $13,863.01</w:t>
      </w:r>
    </w:p>
    <w:p w:rsidR="00D72961" w:rsidRDefault="00D72961">
      <w:pPr>
        <w:widowControl w:val="0"/>
        <w:autoSpaceDE w:val="0"/>
        <w:autoSpaceDN w:val="0"/>
        <w:adjustRightInd w:val="0"/>
        <w:rPr>
          <w:rFonts w:ascii="Calibri" w:hAnsi="Calibri" w:cs="Calibri"/>
          <w:lang w:val="en"/>
        </w:rPr>
      </w:pPr>
      <w:r>
        <w:rPr>
          <w:rFonts w:ascii="Calibri" w:hAnsi="Calibri" w:cs="Calibri"/>
          <w:lang w:val="en"/>
        </w:rPr>
        <w:t>June:  total income $32,835.87, total expenses $18,471.89, with ending balance of $106,049.41.  The June general fund balance was $13,856.70.</w:t>
      </w:r>
    </w:p>
    <w:p w:rsidR="00D72961" w:rsidRDefault="00D72961">
      <w:pPr>
        <w:widowControl w:val="0"/>
        <w:autoSpaceDE w:val="0"/>
        <w:autoSpaceDN w:val="0"/>
        <w:adjustRightInd w:val="0"/>
        <w:rPr>
          <w:rFonts w:ascii="Calibri" w:hAnsi="Calibri" w:cs="Calibri"/>
          <w:lang w:val="en"/>
        </w:rPr>
      </w:pPr>
      <w:r>
        <w:rPr>
          <w:rFonts w:ascii="Calibri" w:hAnsi="Calibri" w:cs="Calibri"/>
          <w:lang w:val="en"/>
        </w:rPr>
        <w:t>It was m/s/c to accept the Treasurer's Report.</w:t>
      </w:r>
    </w:p>
    <w:p w:rsidR="00D72961" w:rsidRDefault="00D72961">
      <w:pPr>
        <w:widowControl w:val="0"/>
        <w:autoSpaceDE w:val="0"/>
        <w:autoSpaceDN w:val="0"/>
        <w:adjustRightInd w:val="0"/>
        <w:rPr>
          <w:rFonts w:ascii="Calibri" w:hAnsi="Calibri" w:cs="Calibri"/>
          <w:lang w:val="en"/>
        </w:rPr>
      </w:pPr>
      <w:r>
        <w:rPr>
          <w:rFonts w:ascii="Calibri" w:hAnsi="Calibri" w:cs="Calibri"/>
          <w:u w:val="single"/>
          <w:lang w:val="en"/>
        </w:rPr>
        <w:t>Trustee's Report</w:t>
      </w:r>
      <w:r>
        <w:rPr>
          <w:rFonts w:ascii="Calibri" w:hAnsi="Calibri" w:cs="Calibri"/>
          <w:lang w:val="en"/>
        </w:rPr>
        <w:t xml:space="preserve">:  The parsonage could use a "patch and paint" day.  Dehumidifiers are connected to drains to run continuously.  The clothes dryer appears to be in good condition but a new washing maching may need to be purchased.  The water softener is owned by the church.  The trustees will discuss whether to keep it running when parsonage is not in use.  It was discussed that this is a very busy time of year for contractors regarding getting bids and proceeding with work on the parsonage.   Keith Grauer will be spraying the outer perimeter of the church for bugs in the near future.   Linda Grauer will do some additional weeding in the flower beds on the east side of the church.  Pastor Pete mentioned there needs to be consistency with locking church doors.  Possibly the side door to the kitchen could have a numerical pad lock installed for those who need to use this door. </w:t>
      </w:r>
    </w:p>
    <w:p w:rsidR="00D72961" w:rsidRDefault="00D72961">
      <w:pPr>
        <w:widowControl w:val="0"/>
        <w:autoSpaceDE w:val="0"/>
        <w:autoSpaceDN w:val="0"/>
        <w:adjustRightInd w:val="0"/>
        <w:rPr>
          <w:rFonts w:ascii="Calibri" w:hAnsi="Calibri" w:cs="Calibri"/>
          <w:lang w:val="en"/>
        </w:rPr>
      </w:pPr>
      <w:r>
        <w:rPr>
          <w:rFonts w:ascii="Calibri" w:hAnsi="Calibri" w:cs="Calibri"/>
          <w:u w:val="single"/>
          <w:lang w:val="en"/>
        </w:rPr>
        <w:t xml:space="preserve">Pastor Pete Report: </w:t>
      </w:r>
      <w:r>
        <w:rPr>
          <w:rFonts w:ascii="Calibri" w:hAnsi="Calibri" w:cs="Calibri"/>
          <w:lang w:val="en"/>
        </w:rPr>
        <w:t xml:space="preserve"> Summer youth kicked off the Bold series and introduced their format for the summer.  This involved being bold for Jesus and relying on the Holy Spirit.  Youth are encouraged to invite a friend from school to read the Bible with and share the Gospel as they read together.  There was also sermon prep and preaching on June 17th, one on ones with students and adults for discipleship and encouragement, home visits to members,  planning and preparing for summer and fall, Sunday School options, and working on new church software and guest follow up process with Kathy and 2:42 leaders.</w:t>
      </w:r>
    </w:p>
    <w:p w:rsidR="00D72961" w:rsidRDefault="00D72961">
      <w:pPr>
        <w:widowControl w:val="0"/>
        <w:autoSpaceDE w:val="0"/>
        <w:autoSpaceDN w:val="0"/>
        <w:adjustRightInd w:val="0"/>
        <w:rPr>
          <w:rFonts w:ascii="Calibri" w:hAnsi="Calibri" w:cs="Calibri"/>
          <w:lang w:val="en"/>
        </w:rPr>
      </w:pPr>
      <w:r>
        <w:rPr>
          <w:rFonts w:ascii="Calibri" w:hAnsi="Calibri" w:cs="Calibri"/>
          <w:u w:val="single"/>
          <w:lang w:val="en"/>
        </w:rPr>
        <w:t>Deacon Report</w:t>
      </w:r>
      <w:r>
        <w:rPr>
          <w:rFonts w:ascii="Calibri" w:hAnsi="Calibri" w:cs="Calibri"/>
          <w:lang w:val="en"/>
        </w:rPr>
        <w:t>:  Preaching schedule for the short term future has been arranged.  An IPM phone interview will take place July 2nd.  Deacons are also reviewing church small groups and a church membership class, as well as looking at our church constitution for possible updates that need to be made.</w:t>
      </w:r>
    </w:p>
    <w:p w:rsidR="00D72961" w:rsidRDefault="00D72961">
      <w:pPr>
        <w:widowControl w:val="0"/>
        <w:autoSpaceDE w:val="0"/>
        <w:autoSpaceDN w:val="0"/>
        <w:adjustRightInd w:val="0"/>
        <w:rPr>
          <w:rFonts w:ascii="Calibri" w:hAnsi="Calibri" w:cs="Calibri"/>
          <w:lang w:val="en"/>
        </w:rPr>
      </w:pPr>
      <w:r>
        <w:rPr>
          <w:rFonts w:ascii="Calibri" w:hAnsi="Calibri" w:cs="Calibri"/>
          <w:u w:val="single"/>
          <w:lang w:val="en"/>
        </w:rPr>
        <w:t>Deaconess Report</w:t>
      </w:r>
      <w:r>
        <w:rPr>
          <w:rFonts w:ascii="Calibri" w:hAnsi="Calibri" w:cs="Calibri"/>
          <w:lang w:val="en"/>
        </w:rPr>
        <w:t>:  August 19th has been reserved at the Cleghorn Community Center for either a hog roast or other type of church fellowship time.  The question of when the next Communion service would take place was discussed.  This will possibly be July 15th service, if visiting pastor is willing to do so.</w:t>
      </w:r>
    </w:p>
    <w:p w:rsidR="00D72961" w:rsidRDefault="00D72961">
      <w:pPr>
        <w:widowControl w:val="0"/>
        <w:autoSpaceDE w:val="0"/>
        <w:autoSpaceDN w:val="0"/>
        <w:adjustRightInd w:val="0"/>
        <w:rPr>
          <w:rFonts w:ascii="Calibri" w:hAnsi="Calibri" w:cs="Calibri"/>
          <w:lang w:val="en"/>
        </w:rPr>
      </w:pPr>
      <w:r>
        <w:rPr>
          <w:rFonts w:ascii="Calibri" w:hAnsi="Calibri" w:cs="Calibri"/>
          <w:u w:val="single"/>
          <w:lang w:val="en"/>
        </w:rPr>
        <w:t>Old Business</w:t>
      </w:r>
      <w:r>
        <w:rPr>
          <w:rFonts w:ascii="Calibri" w:hAnsi="Calibri" w:cs="Calibri"/>
          <w:lang w:val="en"/>
        </w:rPr>
        <w:t>:  none</w:t>
      </w:r>
    </w:p>
    <w:p w:rsidR="00D72961" w:rsidRDefault="00D72961">
      <w:pPr>
        <w:widowControl w:val="0"/>
        <w:autoSpaceDE w:val="0"/>
        <w:autoSpaceDN w:val="0"/>
        <w:adjustRightInd w:val="0"/>
        <w:rPr>
          <w:rFonts w:ascii="Calibri" w:hAnsi="Calibri" w:cs="Calibri"/>
          <w:lang w:val="en"/>
        </w:rPr>
      </w:pPr>
      <w:r>
        <w:rPr>
          <w:rFonts w:ascii="Calibri" w:hAnsi="Calibri" w:cs="Calibri"/>
          <w:u w:val="single"/>
          <w:lang w:val="en"/>
        </w:rPr>
        <w:lastRenderedPageBreak/>
        <w:t>New Business:</w:t>
      </w:r>
      <w:r>
        <w:rPr>
          <w:rFonts w:ascii="Calibri" w:hAnsi="Calibri" w:cs="Calibri"/>
          <w:lang w:val="en"/>
        </w:rPr>
        <w:t xml:space="preserve">  </w:t>
      </w:r>
    </w:p>
    <w:p w:rsidR="00D72961" w:rsidRDefault="00D72961">
      <w:pPr>
        <w:widowControl w:val="0"/>
        <w:autoSpaceDE w:val="0"/>
        <w:autoSpaceDN w:val="0"/>
        <w:adjustRightInd w:val="0"/>
        <w:rPr>
          <w:rFonts w:ascii="Calibri" w:hAnsi="Calibri" w:cs="Calibri"/>
          <w:lang w:val="en"/>
        </w:rPr>
      </w:pPr>
      <w:r>
        <w:rPr>
          <w:rFonts w:ascii="Calibri" w:hAnsi="Calibri" w:cs="Calibri"/>
          <w:lang w:val="en"/>
        </w:rPr>
        <w:t>Devotions for the August board meeting will be given by Jason Farver.</w:t>
      </w:r>
    </w:p>
    <w:p w:rsidR="00D72961" w:rsidRDefault="00D72961">
      <w:pPr>
        <w:widowControl w:val="0"/>
        <w:autoSpaceDE w:val="0"/>
        <w:autoSpaceDN w:val="0"/>
        <w:adjustRightInd w:val="0"/>
        <w:rPr>
          <w:rFonts w:ascii="Calibri" w:hAnsi="Calibri" w:cs="Calibri"/>
          <w:lang w:val="en"/>
        </w:rPr>
      </w:pPr>
      <w:r>
        <w:rPr>
          <w:rFonts w:ascii="Calibri" w:hAnsi="Calibri" w:cs="Calibri"/>
          <w:lang w:val="en"/>
        </w:rPr>
        <w:t>Roger Smith closed the meeting in prayer.</w:t>
      </w:r>
    </w:p>
    <w:p w:rsidR="00D72961" w:rsidRDefault="00D72961">
      <w:pPr>
        <w:widowControl w:val="0"/>
        <w:autoSpaceDE w:val="0"/>
        <w:autoSpaceDN w:val="0"/>
        <w:adjustRightInd w:val="0"/>
        <w:rPr>
          <w:rFonts w:ascii="Calibri" w:hAnsi="Calibri" w:cs="Calibri"/>
          <w:u w:val="single"/>
          <w:lang w:val="en"/>
        </w:rPr>
      </w:pPr>
    </w:p>
    <w:sectPr w:rsidR="00D729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05"/>
    <w:rsid w:val="0082438A"/>
    <w:rsid w:val="00C14705"/>
    <w:rsid w:val="00D7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SMITHCOW4V</dc:creator>
  <cp:lastModifiedBy>SMITHCOW4V</cp:lastModifiedBy>
  <cp:revision>2</cp:revision>
  <dcterms:created xsi:type="dcterms:W3CDTF">2018-08-10T11:43:00Z</dcterms:created>
  <dcterms:modified xsi:type="dcterms:W3CDTF">2018-08-10T11:43:00Z</dcterms:modified>
</cp:coreProperties>
</file>